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8FCCB" w14:textId="77777777" w:rsidR="00FE62B4" w:rsidRPr="00AB2361" w:rsidRDefault="00FE62B4" w:rsidP="00155302">
      <w:pPr>
        <w:rPr>
          <w:rFonts w:ascii="Rockwell" w:hAnsi="Rockwell"/>
          <w:sz w:val="20"/>
          <w:szCs w:val="20"/>
          <w:lang w:val="es-AR"/>
        </w:rPr>
      </w:pPr>
      <w:bookmarkStart w:id="0" w:name="_GoBack"/>
      <w:bookmarkEnd w:id="0"/>
    </w:p>
    <w:p w14:paraId="3A9FC53C" w14:textId="0551BF26" w:rsidR="000606DD" w:rsidRPr="008F3147" w:rsidRDefault="000606DD" w:rsidP="000606DD">
      <w:pPr>
        <w:jc w:val="center"/>
        <w:rPr>
          <w:rFonts w:ascii="Rockwell" w:hAnsi="Rockwell"/>
          <w:b/>
          <w:i/>
          <w:sz w:val="36"/>
          <w:szCs w:val="36"/>
        </w:rPr>
      </w:pPr>
      <w:r w:rsidRPr="008F3147">
        <w:rPr>
          <w:rFonts w:ascii="Rockwell" w:hAnsi="Rockwell"/>
          <w:b/>
          <w:i/>
          <w:sz w:val="36"/>
          <w:szCs w:val="36"/>
        </w:rPr>
        <w:t xml:space="preserve">RESOLUCIÓN Nº </w:t>
      </w:r>
      <w:r>
        <w:rPr>
          <w:rFonts w:ascii="Rockwell" w:hAnsi="Rockwell"/>
          <w:b/>
          <w:i/>
          <w:sz w:val="36"/>
          <w:szCs w:val="36"/>
        </w:rPr>
        <w:t>0</w:t>
      </w:r>
      <w:r w:rsidR="00260B69">
        <w:rPr>
          <w:rFonts w:ascii="Rockwell" w:hAnsi="Rockwell"/>
          <w:b/>
          <w:i/>
          <w:sz w:val="36"/>
          <w:szCs w:val="36"/>
        </w:rPr>
        <w:t>1</w:t>
      </w:r>
      <w:r>
        <w:rPr>
          <w:rFonts w:ascii="Rockwell" w:hAnsi="Rockwell"/>
          <w:b/>
          <w:i/>
          <w:sz w:val="36"/>
          <w:szCs w:val="36"/>
        </w:rPr>
        <w:t>-</w:t>
      </w:r>
      <w:r w:rsidR="00260B69">
        <w:rPr>
          <w:rFonts w:ascii="Rockwell" w:hAnsi="Rockwell"/>
          <w:b/>
          <w:i/>
          <w:sz w:val="36"/>
          <w:szCs w:val="36"/>
        </w:rPr>
        <w:t>0</w:t>
      </w:r>
      <w:r w:rsidR="00C63872">
        <w:rPr>
          <w:rFonts w:ascii="Rockwell" w:hAnsi="Rockwell"/>
          <w:b/>
          <w:i/>
          <w:sz w:val="36"/>
          <w:szCs w:val="36"/>
        </w:rPr>
        <w:t>10</w:t>
      </w:r>
      <w:r w:rsidR="00260B69">
        <w:rPr>
          <w:rFonts w:ascii="Rockwell" w:hAnsi="Rockwell"/>
          <w:b/>
          <w:i/>
          <w:sz w:val="36"/>
          <w:szCs w:val="36"/>
        </w:rPr>
        <w:t>8</w:t>
      </w:r>
      <w:r>
        <w:rPr>
          <w:rFonts w:ascii="Rockwell" w:hAnsi="Rockwell"/>
          <w:b/>
          <w:i/>
          <w:sz w:val="36"/>
          <w:szCs w:val="36"/>
        </w:rPr>
        <w:t>/2</w:t>
      </w:r>
      <w:r w:rsidR="00D877AC">
        <w:rPr>
          <w:rFonts w:ascii="Rockwell" w:hAnsi="Rockwell"/>
          <w:b/>
          <w:i/>
          <w:sz w:val="36"/>
          <w:szCs w:val="36"/>
        </w:rPr>
        <w:t>6</w:t>
      </w:r>
    </w:p>
    <w:p w14:paraId="1E5E6E55" w14:textId="77777777" w:rsidR="000606DD" w:rsidRPr="00C87D67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</w:rPr>
      </w:pPr>
    </w:p>
    <w:p w14:paraId="27BB7D0F" w14:textId="77777777" w:rsidR="000606DD" w:rsidRPr="00C87D67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</w:rPr>
      </w:pPr>
      <w:r w:rsidRPr="00C87D67">
        <w:rPr>
          <w:rFonts w:ascii="Rockwell" w:hAnsi="Rockwell"/>
          <w:sz w:val="20"/>
          <w:szCs w:val="20"/>
        </w:rPr>
        <w:t>VISTO:</w:t>
      </w:r>
    </w:p>
    <w:p w14:paraId="5EB97B8B" w14:textId="4B39BCC9" w:rsidR="000606DD" w:rsidRPr="00C87D67" w:rsidRDefault="00260B69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C87D67">
        <w:rPr>
          <w:rFonts w:ascii="Rockwell" w:hAnsi="Rockwell"/>
          <w:sz w:val="20"/>
          <w:szCs w:val="20"/>
          <w:lang w:val="es-AR"/>
        </w:rPr>
        <w:t>La realización en esta ciudad del acto conmemorativo al 25° Aniversario del Sitio Ramsar “Jaaukanigás”, organizado por el Comité Intersectorial de Manejo (CIM) del mismo, previsto para el día 16 de octubre de 2026</w:t>
      </w:r>
      <w:r w:rsidR="000606DD" w:rsidRPr="00C87D67">
        <w:rPr>
          <w:rFonts w:ascii="Rockwell" w:hAnsi="Rockwell"/>
          <w:sz w:val="20"/>
          <w:szCs w:val="20"/>
          <w:lang w:val="es-AR"/>
        </w:rPr>
        <w:t>; y,</w:t>
      </w:r>
    </w:p>
    <w:p w14:paraId="0CC56E33" w14:textId="77777777" w:rsidR="000606DD" w:rsidRPr="00C87D67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  <w:lang w:val="es-AR"/>
        </w:rPr>
      </w:pPr>
      <w:r w:rsidRPr="00C87D67">
        <w:rPr>
          <w:rFonts w:ascii="Rockwell" w:hAnsi="Rockwell"/>
          <w:sz w:val="20"/>
          <w:szCs w:val="20"/>
          <w:lang w:val="es-AR"/>
        </w:rPr>
        <w:t xml:space="preserve">                </w:t>
      </w:r>
    </w:p>
    <w:p w14:paraId="0D2140D2" w14:textId="77777777" w:rsidR="000606DD" w:rsidRPr="00C87D67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</w:rPr>
      </w:pPr>
      <w:r w:rsidRPr="00C87D67">
        <w:rPr>
          <w:rFonts w:ascii="Rockwell" w:hAnsi="Rockwell"/>
          <w:sz w:val="20"/>
          <w:szCs w:val="20"/>
        </w:rPr>
        <w:t>CONSIDERANDO:</w:t>
      </w:r>
    </w:p>
    <w:p w14:paraId="6FABDCFC" w14:textId="72F73D2F" w:rsidR="00B57481" w:rsidRPr="00E7183C" w:rsidRDefault="001D3E46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>Que</w:t>
      </w:r>
      <w:r w:rsidR="00B57481" w:rsidRPr="00E7183C">
        <w:rPr>
          <w:rFonts w:ascii="Rockwell" w:hAnsi="Rockwell"/>
          <w:sz w:val="20"/>
          <w:szCs w:val="20"/>
          <w:lang w:val="es-AR"/>
        </w:rPr>
        <w:t xml:space="preserve">, </w:t>
      </w:r>
      <w:r w:rsidR="00260B69" w:rsidRPr="00E7183C">
        <w:rPr>
          <w:rFonts w:ascii="Rockwell" w:hAnsi="Rockwell"/>
          <w:sz w:val="20"/>
          <w:szCs w:val="20"/>
          <w:lang w:val="es-AR"/>
        </w:rPr>
        <w:t>la declaración del Sitio Ramsar “Jaaukanigás” (N° 1112), ocurrida el 10 de octubre de 2001, representó un hito fundamental para nuestra región; consolidándose como un pilar indispensable para la conservación de la biodiversidad y el desarrollo sustentable del extremo noreste santafesino.</w:t>
      </w:r>
    </w:p>
    <w:p w14:paraId="1259388A" w14:textId="373671A4" w:rsidR="00260B69" w:rsidRPr="00E7183C" w:rsidRDefault="00C87D67" w:rsidP="00E7183C">
      <w:pPr>
        <w:pStyle w:val="Prrafodelista"/>
        <w:numPr>
          <w:ilvl w:val="0"/>
          <w:numId w:val="10"/>
        </w:numPr>
        <w:spacing w:after="100" w:afterAutospacing="1"/>
        <w:jc w:val="both"/>
        <w:rPr>
          <w:rFonts w:ascii="Rockwell" w:hAnsi="Rockwell" w:cs="Arial"/>
          <w:sz w:val="20"/>
          <w:szCs w:val="20"/>
          <w:lang w:val="es-AR"/>
        </w:rPr>
      </w:pPr>
      <w:r w:rsidRPr="00E7183C">
        <w:rPr>
          <w:rFonts w:ascii="Rockwell" w:hAnsi="Rockwell" w:cs="Arial"/>
          <w:sz w:val="20"/>
          <w:szCs w:val="20"/>
          <w:lang w:val="es-AR"/>
        </w:rPr>
        <w:t xml:space="preserve">Que la Municipalidad </w:t>
      </w:r>
      <w:r w:rsidR="00260B69" w:rsidRPr="00E7183C">
        <w:rPr>
          <w:rFonts w:ascii="Rockwell" w:hAnsi="Rockwell" w:cs="Arial"/>
          <w:sz w:val="20"/>
          <w:szCs w:val="20"/>
          <w:lang w:val="es-AR"/>
        </w:rPr>
        <w:t>de Villa Ocampo lleva adelante una estrategia integral de gestión en defensa de los “Derechos de la Naturaleza”, enfocada en la promoción y puesta en valor del Sitio y en políticas públicas para la conservación del hábitat, con una serie de acciones que l</w:t>
      </w:r>
      <w:r w:rsidRPr="00E7183C">
        <w:rPr>
          <w:rFonts w:ascii="Rockwell" w:hAnsi="Rockwell" w:cs="Arial"/>
          <w:sz w:val="20"/>
          <w:szCs w:val="20"/>
          <w:lang w:val="es-AR"/>
        </w:rPr>
        <w:t>a</w:t>
      </w:r>
      <w:r w:rsidR="00260B69" w:rsidRPr="00E7183C">
        <w:rPr>
          <w:rFonts w:ascii="Rockwell" w:hAnsi="Rockwell" w:cs="Arial"/>
          <w:sz w:val="20"/>
          <w:szCs w:val="20"/>
          <w:lang w:val="es-AR"/>
        </w:rPr>
        <w:t xml:space="preserve"> posiciona como referente del rescate de la identidad cultural y del cuidado ambiental del humedal “Jaaukanigás”.</w:t>
      </w:r>
    </w:p>
    <w:p w14:paraId="36DF1F82" w14:textId="441640C3" w:rsidR="00260B69" w:rsidRPr="00E7183C" w:rsidRDefault="00C87D67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>Que, por su ubicación geográfica y por la infraestructura actual y proyectada, Villa Ocampo es considerada “Corazón del Jaaukanigás”, visibilizando a nuestra ciudad y zona como destino turístico emergente, poniendo de relevancia la importancia de los recursos naturales del norte santafesino y la necesidad de su manejo sustentable.</w:t>
      </w:r>
    </w:p>
    <w:p w14:paraId="08F35393" w14:textId="77777777" w:rsidR="000606DD" w:rsidRPr="00E7183C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  <w:lang w:val="es-AR"/>
        </w:rPr>
      </w:pPr>
    </w:p>
    <w:p w14:paraId="5E747751" w14:textId="65A42CAC" w:rsidR="00D82C66" w:rsidRPr="00E7183C" w:rsidRDefault="00D82C66" w:rsidP="00E7183C">
      <w:pPr>
        <w:spacing w:after="100" w:afterAutospacing="1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>POR TODO ELLO, EL INTENDENTE MUNICIPAL DE LA CIUDAD DE VILLA OCAMPO, EN USO DE LAS FACULTADES LEGALES QUE LES SON PROPIAS, EMITE LA SIGUIENTE:</w:t>
      </w:r>
    </w:p>
    <w:p w14:paraId="37B55B29" w14:textId="77777777" w:rsidR="000606DD" w:rsidRPr="00E7183C" w:rsidRDefault="000606DD" w:rsidP="00E7183C">
      <w:pPr>
        <w:spacing w:after="100" w:afterAutospacing="1"/>
        <w:jc w:val="center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>R E S O L U C I Ó N</w:t>
      </w:r>
    </w:p>
    <w:p w14:paraId="70ADF93A" w14:textId="04716234" w:rsidR="00A30298" w:rsidRPr="00E7183C" w:rsidRDefault="000606DD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 xml:space="preserve">Artículo 1º. </w:t>
      </w:r>
      <w:r w:rsidR="00E7183C">
        <w:rPr>
          <w:rFonts w:ascii="Rockwell" w:hAnsi="Rockwell"/>
          <w:sz w:val="20"/>
          <w:szCs w:val="20"/>
          <w:lang w:val="es-AR"/>
        </w:rPr>
        <w:t>Declárese de Interés Municipal el acto conmemorativo al 25° Aniversario de la Declaración del Sitio Ramsar “Jaaukanigás”, a llevarse a cabo en esta ciudad el día 16 de octubre de 2026.</w:t>
      </w:r>
    </w:p>
    <w:p w14:paraId="3C2FA5E6" w14:textId="631C7777" w:rsidR="005232AD" w:rsidRDefault="00A30298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 xml:space="preserve">Artículo 2°. </w:t>
      </w:r>
      <w:r w:rsidR="00E7183C">
        <w:rPr>
          <w:rFonts w:ascii="Rockwell" w:hAnsi="Rockwell"/>
          <w:sz w:val="20"/>
          <w:szCs w:val="20"/>
          <w:lang w:val="es-AR"/>
        </w:rPr>
        <w:t>Dese la bienvenida al “Corazón del Jaaukanigás” a todos los participantes del encuentro, representantes de las comunidades que integran el Sitio Ramsar y demás autoridades invitadas.</w:t>
      </w:r>
    </w:p>
    <w:p w14:paraId="22943881" w14:textId="2D47C1DE" w:rsidR="001663DD" w:rsidRPr="00E7183C" w:rsidRDefault="001663DD" w:rsidP="00E7183C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>
        <w:rPr>
          <w:rFonts w:ascii="Rockwell" w:hAnsi="Rockwell"/>
          <w:sz w:val="20"/>
          <w:szCs w:val="20"/>
          <w:lang w:val="es-AR"/>
        </w:rPr>
        <w:t>Artículo 3°. Entréguese copia de la presente al Comité Intersectorial de Manejo del Sitio Ramsar “Jaaukanigás” (CIM).</w:t>
      </w:r>
    </w:p>
    <w:p w14:paraId="1A340C07" w14:textId="59787876" w:rsidR="000606DD" w:rsidRPr="00E7183C" w:rsidRDefault="000606DD" w:rsidP="00682C44">
      <w:pPr>
        <w:pStyle w:val="Prrafodelista"/>
        <w:numPr>
          <w:ilvl w:val="0"/>
          <w:numId w:val="10"/>
        </w:num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 xml:space="preserve">Artículo </w:t>
      </w:r>
      <w:r w:rsidR="001663DD">
        <w:rPr>
          <w:rFonts w:ascii="Rockwell" w:hAnsi="Rockwell"/>
          <w:sz w:val="20"/>
          <w:szCs w:val="20"/>
          <w:lang w:val="es-AR"/>
        </w:rPr>
        <w:t>4</w:t>
      </w:r>
      <w:r w:rsidRPr="00E7183C">
        <w:rPr>
          <w:rFonts w:ascii="Rockwell" w:hAnsi="Rockwell"/>
          <w:sz w:val="20"/>
          <w:szCs w:val="20"/>
          <w:lang w:val="es-AR"/>
        </w:rPr>
        <w:t>º. Regístrese, comuníquese y archívese.</w:t>
      </w:r>
    </w:p>
    <w:p w14:paraId="2C4A10E4" w14:textId="77777777" w:rsidR="003456A3" w:rsidRPr="00E7183C" w:rsidRDefault="003456A3" w:rsidP="00E7183C">
      <w:pPr>
        <w:spacing w:after="100" w:afterAutospacing="1" w:line="240" w:lineRule="auto"/>
        <w:jc w:val="both"/>
        <w:rPr>
          <w:rFonts w:ascii="Rockwell" w:hAnsi="Rockwell"/>
          <w:sz w:val="20"/>
          <w:szCs w:val="20"/>
          <w:lang w:val="es-AR"/>
        </w:rPr>
      </w:pPr>
    </w:p>
    <w:p w14:paraId="051B7FC5" w14:textId="428A1466" w:rsidR="00652545" w:rsidRPr="00E7183C" w:rsidRDefault="000606DD" w:rsidP="00E7183C">
      <w:pPr>
        <w:spacing w:after="100" w:afterAutospacing="1"/>
        <w:jc w:val="both"/>
        <w:rPr>
          <w:rFonts w:ascii="Rockwell" w:hAnsi="Rockwell"/>
          <w:sz w:val="20"/>
          <w:szCs w:val="20"/>
          <w:lang w:val="es-AR"/>
        </w:rPr>
      </w:pPr>
      <w:r w:rsidRPr="00E7183C">
        <w:rPr>
          <w:rFonts w:ascii="Rockwell" w:hAnsi="Rockwell"/>
          <w:sz w:val="20"/>
          <w:szCs w:val="20"/>
          <w:lang w:val="es-AR"/>
        </w:rPr>
        <w:t xml:space="preserve">DADO EN LA CIUDAD DE VILLA OCAMPO, DEPARTAMENTO GENERAL OBLIGADO, PROVINCIA DE SANTA FE, A </w:t>
      </w:r>
      <w:r w:rsidR="003456A3" w:rsidRPr="00E7183C">
        <w:rPr>
          <w:rFonts w:ascii="Rockwell" w:hAnsi="Rockwell"/>
          <w:sz w:val="20"/>
          <w:szCs w:val="20"/>
          <w:lang w:val="es-AR"/>
        </w:rPr>
        <w:t xml:space="preserve">LOS </w:t>
      </w:r>
      <w:r w:rsidR="00E7183C">
        <w:rPr>
          <w:rFonts w:ascii="Rockwell" w:hAnsi="Rockwell"/>
          <w:sz w:val="20"/>
          <w:szCs w:val="20"/>
          <w:lang w:val="es-AR"/>
        </w:rPr>
        <w:t>1</w:t>
      </w:r>
      <w:r w:rsidR="009E4442" w:rsidRPr="00E7183C">
        <w:rPr>
          <w:rFonts w:ascii="Rockwell" w:hAnsi="Rockwell"/>
          <w:sz w:val="20"/>
          <w:szCs w:val="20"/>
          <w:lang w:val="es-AR"/>
        </w:rPr>
        <w:t>5</w:t>
      </w:r>
      <w:r w:rsidR="003456A3" w:rsidRPr="00E7183C">
        <w:rPr>
          <w:rFonts w:ascii="Rockwell" w:hAnsi="Rockwell"/>
          <w:sz w:val="20"/>
          <w:szCs w:val="20"/>
          <w:lang w:val="es-AR"/>
        </w:rPr>
        <w:t xml:space="preserve"> </w:t>
      </w:r>
      <w:r w:rsidRPr="00E7183C">
        <w:rPr>
          <w:rFonts w:ascii="Rockwell" w:hAnsi="Rockwell"/>
          <w:sz w:val="20"/>
          <w:szCs w:val="20"/>
          <w:lang w:val="es-AR"/>
        </w:rPr>
        <w:t>DÍA</w:t>
      </w:r>
      <w:r w:rsidR="003456A3" w:rsidRPr="00E7183C">
        <w:rPr>
          <w:rFonts w:ascii="Rockwell" w:hAnsi="Rockwell"/>
          <w:sz w:val="20"/>
          <w:szCs w:val="20"/>
          <w:lang w:val="es-AR"/>
        </w:rPr>
        <w:t>S</w:t>
      </w:r>
      <w:r w:rsidRPr="00E7183C">
        <w:rPr>
          <w:rFonts w:ascii="Rockwell" w:hAnsi="Rockwell"/>
          <w:sz w:val="20"/>
          <w:szCs w:val="20"/>
          <w:lang w:val="es-AR"/>
        </w:rPr>
        <w:t xml:space="preserve"> DEL MES DE </w:t>
      </w:r>
      <w:r w:rsidR="00E7183C">
        <w:rPr>
          <w:rFonts w:ascii="Rockwell" w:hAnsi="Rockwell"/>
          <w:sz w:val="20"/>
          <w:szCs w:val="20"/>
          <w:lang w:val="es-AR"/>
        </w:rPr>
        <w:t xml:space="preserve">OCTUBRE </w:t>
      </w:r>
      <w:r w:rsidRPr="00E7183C">
        <w:rPr>
          <w:rFonts w:ascii="Rockwell" w:hAnsi="Rockwell"/>
          <w:sz w:val="20"/>
          <w:szCs w:val="20"/>
          <w:lang w:val="es-AR"/>
        </w:rPr>
        <w:t>DE 202</w:t>
      </w:r>
      <w:r w:rsidR="00C15954" w:rsidRPr="00E7183C">
        <w:rPr>
          <w:rFonts w:ascii="Rockwell" w:hAnsi="Rockwell"/>
          <w:sz w:val="20"/>
          <w:szCs w:val="20"/>
          <w:lang w:val="es-AR"/>
        </w:rPr>
        <w:t>6</w:t>
      </w:r>
      <w:r w:rsidRPr="00E7183C">
        <w:rPr>
          <w:rFonts w:ascii="Rockwell" w:hAnsi="Rockwell"/>
          <w:sz w:val="20"/>
          <w:szCs w:val="20"/>
          <w:lang w:val="es-AR"/>
        </w:rPr>
        <w:t>.</w:t>
      </w:r>
    </w:p>
    <w:sectPr w:rsidR="00652545" w:rsidRPr="00E7183C" w:rsidSect="00314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720" w:bottom="2127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97949" w14:textId="77777777" w:rsidR="00B25D64" w:rsidRDefault="00B25D64">
      <w:pPr>
        <w:spacing w:after="0" w:line="240" w:lineRule="auto"/>
      </w:pPr>
      <w:r>
        <w:separator/>
      </w:r>
    </w:p>
  </w:endnote>
  <w:endnote w:type="continuationSeparator" w:id="0">
    <w:p w14:paraId="4C5AF28C" w14:textId="77777777" w:rsidR="00B25D64" w:rsidRDefault="00B25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A2597" w14:textId="77777777" w:rsidR="00271DF9" w:rsidRDefault="00271D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2552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E5E6F71" w14:textId="1DA7CC83" w:rsidR="004B4E43" w:rsidRDefault="004B4E43">
            <w:pPr>
              <w:pStyle w:val="Piedepgina"/>
              <w:jc w:val="center"/>
            </w:pPr>
            <w:r>
              <w:rPr>
                <w:lang w:val="es-MX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637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MX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637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FB3429" w14:textId="77777777" w:rsidR="004907D4" w:rsidRDefault="004907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AD371" w14:textId="77777777" w:rsidR="00271DF9" w:rsidRDefault="00271D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B9480" w14:textId="77777777" w:rsidR="00B25D64" w:rsidRDefault="00B25D64">
      <w:pPr>
        <w:spacing w:after="0" w:line="240" w:lineRule="auto"/>
      </w:pPr>
      <w:r>
        <w:separator/>
      </w:r>
    </w:p>
  </w:footnote>
  <w:footnote w:type="continuationSeparator" w:id="0">
    <w:p w14:paraId="7225599E" w14:textId="77777777" w:rsidR="00B25D64" w:rsidRDefault="00B25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C5A15" w14:textId="77777777" w:rsidR="00271DF9" w:rsidRDefault="00271DF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4C257" w14:textId="77777777" w:rsidR="00E1722B" w:rsidRDefault="00B2799A">
    <w:pPr>
      <w:pStyle w:val="Encabezado"/>
    </w:pPr>
    <w:r>
      <w:rPr>
        <w:noProof/>
      </w:rPr>
      <w:drawing>
        <wp:anchor distT="0" distB="0" distL="0" distR="0" simplePos="0" relativeHeight="251658240" behindDoc="1" locked="0" layoutInCell="1" allowOverlap="1" wp14:anchorId="1790E723" wp14:editId="5F741C42">
          <wp:simplePos x="0" y="0"/>
          <wp:positionH relativeFrom="page">
            <wp:align>right</wp:align>
          </wp:positionH>
          <wp:positionV relativeFrom="page">
            <wp:posOffset>-53340</wp:posOffset>
          </wp:positionV>
          <wp:extent cx="7560310" cy="10692130"/>
          <wp:effectExtent l="0" t="0" r="2540" b="0"/>
          <wp:wrapNone/>
          <wp:docPr id="221835590" name="Membrete Municipalidad de Villa Ocampo" descr="Membrete 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_2026.jpg" descr="Membrete institucional Municipalidad de Villa Ocamp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97F05" w14:textId="77777777" w:rsidR="00271DF9" w:rsidRDefault="00271D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6251DD"/>
    <w:multiLevelType w:val="hybridMultilevel"/>
    <w:tmpl w:val="253CF05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B478CC"/>
    <w:multiLevelType w:val="hybridMultilevel"/>
    <w:tmpl w:val="0096B1AE"/>
    <w:lvl w:ilvl="0" w:tplc="2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D2041D8"/>
    <w:multiLevelType w:val="hybridMultilevel"/>
    <w:tmpl w:val="80F6E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5B2"/>
    <w:rsid w:val="00034616"/>
    <w:rsid w:val="000367BF"/>
    <w:rsid w:val="0004129F"/>
    <w:rsid w:val="000522E6"/>
    <w:rsid w:val="000543CD"/>
    <w:rsid w:val="00056C84"/>
    <w:rsid w:val="0006063C"/>
    <w:rsid w:val="000606DD"/>
    <w:rsid w:val="00064E13"/>
    <w:rsid w:val="00066E38"/>
    <w:rsid w:val="0007798E"/>
    <w:rsid w:val="00080F61"/>
    <w:rsid w:val="00086040"/>
    <w:rsid w:val="00095579"/>
    <w:rsid w:val="0009709C"/>
    <w:rsid w:val="00097C09"/>
    <w:rsid w:val="000A43DE"/>
    <w:rsid w:val="000A50FC"/>
    <w:rsid w:val="000A69C7"/>
    <w:rsid w:val="000C7477"/>
    <w:rsid w:val="000F6417"/>
    <w:rsid w:val="0010511E"/>
    <w:rsid w:val="00110C18"/>
    <w:rsid w:val="00116AD2"/>
    <w:rsid w:val="00122BD8"/>
    <w:rsid w:val="00123E47"/>
    <w:rsid w:val="00136A70"/>
    <w:rsid w:val="0015074B"/>
    <w:rsid w:val="0015356D"/>
    <w:rsid w:val="00155302"/>
    <w:rsid w:val="001663DD"/>
    <w:rsid w:val="00171F20"/>
    <w:rsid w:val="00183AC4"/>
    <w:rsid w:val="001B45B7"/>
    <w:rsid w:val="001D04E2"/>
    <w:rsid w:val="001D3E46"/>
    <w:rsid w:val="001D6B4E"/>
    <w:rsid w:val="001E0757"/>
    <w:rsid w:val="00207D6D"/>
    <w:rsid w:val="00217FB4"/>
    <w:rsid w:val="002277FE"/>
    <w:rsid w:val="00231B46"/>
    <w:rsid w:val="002540A5"/>
    <w:rsid w:val="00260B69"/>
    <w:rsid w:val="00265807"/>
    <w:rsid w:val="00271DF9"/>
    <w:rsid w:val="00276AE4"/>
    <w:rsid w:val="00284B81"/>
    <w:rsid w:val="0028648A"/>
    <w:rsid w:val="0029639D"/>
    <w:rsid w:val="002A2020"/>
    <w:rsid w:val="002B5CFD"/>
    <w:rsid w:val="002B5D24"/>
    <w:rsid w:val="002C2C67"/>
    <w:rsid w:val="002C4389"/>
    <w:rsid w:val="002C4F71"/>
    <w:rsid w:val="002C7761"/>
    <w:rsid w:val="002D209D"/>
    <w:rsid w:val="002D3D06"/>
    <w:rsid w:val="002D5578"/>
    <w:rsid w:val="002F18D5"/>
    <w:rsid w:val="002F5C35"/>
    <w:rsid w:val="002F676D"/>
    <w:rsid w:val="003003FC"/>
    <w:rsid w:val="00313AFC"/>
    <w:rsid w:val="00314132"/>
    <w:rsid w:val="00326F90"/>
    <w:rsid w:val="003371B3"/>
    <w:rsid w:val="00342F12"/>
    <w:rsid w:val="003456A3"/>
    <w:rsid w:val="00372F2A"/>
    <w:rsid w:val="00380CA9"/>
    <w:rsid w:val="003835CC"/>
    <w:rsid w:val="00392DBE"/>
    <w:rsid w:val="003B274A"/>
    <w:rsid w:val="003B7652"/>
    <w:rsid w:val="003C00BF"/>
    <w:rsid w:val="003D16E3"/>
    <w:rsid w:val="003D60BD"/>
    <w:rsid w:val="003E603A"/>
    <w:rsid w:val="003F687F"/>
    <w:rsid w:val="0040132F"/>
    <w:rsid w:val="00406FB5"/>
    <w:rsid w:val="00410750"/>
    <w:rsid w:val="0041136E"/>
    <w:rsid w:val="0044437F"/>
    <w:rsid w:val="00466D93"/>
    <w:rsid w:val="00472A64"/>
    <w:rsid w:val="0047742E"/>
    <w:rsid w:val="004907D4"/>
    <w:rsid w:val="00490FAB"/>
    <w:rsid w:val="00496EDB"/>
    <w:rsid w:val="004B1438"/>
    <w:rsid w:val="004B4751"/>
    <w:rsid w:val="004B4E43"/>
    <w:rsid w:val="004B6CA1"/>
    <w:rsid w:val="004D5465"/>
    <w:rsid w:val="004D7AA2"/>
    <w:rsid w:val="00503CB6"/>
    <w:rsid w:val="0050544D"/>
    <w:rsid w:val="00516419"/>
    <w:rsid w:val="00522D6A"/>
    <w:rsid w:val="005232AD"/>
    <w:rsid w:val="00534E06"/>
    <w:rsid w:val="00536930"/>
    <w:rsid w:val="00541072"/>
    <w:rsid w:val="0055307A"/>
    <w:rsid w:val="0058329F"/>
    <w:rsid w:val="00586211"/>
    <w:rsid w:val="005A0A7F"/>
    <w:rsid w:val="005A6E2B"/>
    <w:rsid w:val="005B566B"/>
    <w:rsid w:val="005C7841"/>
    <w:rsid w:val="005E257E"/>
    <w:rsid w:val="0060189E"/>
    <w:rsid w:val="00617E33"/>
    <w:rsid w:val="00621432"/>
    <w:rsid w:val="00632F3C"/>
    <w:rsid w:val="006407F7"/>
    <w:rsid w:val="00652545"/>
    <w:rsid w:val="006552F2"/>
    <w:rsid w:val="006801BB"/>
    <w:rsid w:val="00682C44"/>
    <w:rsid w:val="006901D7"/>
    <w:rsid w:val="006A3E24"/>
    <w:rsid w:val="006A63ED"/>
    <w:rsid w:val="006B0802"/>
    <w:rsid w:val="006B2804"/>
    <w:rsid w:val="006B54F1"/>
    <w:rsid w:val="006C38E1"/>
    <w:rsid w:val="006C5976"/>
    <w:rsid w:val="006D3973"/>
    <w:rsid w:val="006E107B"/>
    <w:rsid w:val="006E6E0F"/>
    <w:rsid w:val="006F4229"/>
    <w:rsid w:val="007163D4"/>
    <w:rsid w:val="00723C15"/>
    <w:rsid w:val="00731E0C"/>
    <w:rsid w:val="00741C5F"/>
    <w:rsid w:val="00742E05"/>
    <w:rsid w:val="007474ED"/>
    <w:rsid w:val="00747A23"/>
    <w:rsid w:val="00753C60"/>
    <w:rsid w:val="00764F2A"/>
    <w:rsid w:val="00767200"/>
    <w:rsid w:val="00770F9E"/>
    <w:rsid w:val="007710B9"/>
    <w:rsid w:val="00771FF0"/>
    <w:rsid w:val="0077435A"/>
    <w:rsid w:val="00791EC3"/>
    <w:rsid w:val="007A4A68"/>
    <w:rsid w:val="007A4DBA"/>
    <w:rsid w:val="007A7EA7"/>
    <w:rsid w:val="007B0767"/>
    <w:rsid w:val="007B1B02"/>
    <w:rsid w:val="007C5C6A"/>
    <w:rsid w:val="007C6373"/>
    <w:rsid w:val="007C6AE2"/>
    <w:rsid w:val="007C7E17"/>
    <w:rsid w:val="007D4E32"/>
    <w:rsid w:val="007D7EA1"/>
    <w:rsid w:val="007F5932"/>
    <w:rsid w:val="00801B8F"/>
    <w:rsid w:val="00810886"/>
    <w:rsid w:val="00811EB1"/>
    <w:rsid w:val="00811F34"/>
    <w:rsid w:val="00814067"/>
    <w:rsid w:val="008579FF"/>
    <w:rsid w:val="0087120A"/>
    <w:rsid w:val="00874442"/>
    <w:rsid w:val="00881826"/>
    <w:rsid w:val="00882442"/>
    <w:rsid w:val="008A2B7E"/>
    <w:rsid w:val="008A36E3"/>
    <w:rsid w:val="008C43E2"/>
    <w:rsid w:val="008C475C"/>
    <w:rsid w:val="008E01FF"/>
    <w:rsid w:val="008E2EF8"/>
    <w:rsid w:val="008F35BE"/>
    <w:rsid w:val="008F79C0"/>
    <w:rsid w:val="0091196E"/>
    <w:rsid w:val="00912595"/>
    <w:rsid w:val="0094184B"/>
    <w:rsid w:val="00955ACA"/>
    <w:rsid w:val="00966F19"/>
    <w:rsid w:val="00987314"/>
    <w:rsid w:val="00990E34"/>
    <w:rsid w:val="009A0BCF"/>
    <w:rsid w:val="009A40DA"/>
    <w:rsid w:val="009B64E2"/>
    <w:rsid w:val="009C00A8"/>
    <w:rsid w:val="009D1986"/>
    <w:rsid w:val="009D42E4"/>
    <w:rsid w:val="009E4442"/>
    <w:rsid w:val="009F6C7A"/>
    <w:rsid w:val="00A124A2"/>
    <w:rsid w:val="00A1340D"/>
    <w:rsid w:val="00A16461"/>
    <w:rsid w:val="00A25C48"/>
    <w:rsid w:val="00A27B22"/>
    <w:rsid w:val="00A30298"/>
    <w:rsid w:val="00A42A9B"/>
    <w:rsid w:val="00A44AD3"/>
    <w:rsid w:val="00A652E0"/>
    <w:rsid w:val="00A80DF3"/>
    <w:rsid w:val="00AA1D8D"/>
    <w:rsid w:val="00AA1D93"/>
    <w:rsid w:val="00AA20AC"/>
    <w:rsid w:val="00AB2361"/>
    <w:rsid w:val="00AB5670"/>
    <w:rsid w:val="00AC29E4"/>
    <w:rsid w:val="00AF6E7F"/>
    <w:rsid w:val="00B0280E"/>
    <w:rsid w:val="00B07D39"/>
    <w:rsid w:val="00B16AC3"/>
    <w:rsid w:val="00B20082"/>
    <w:rsid w:val="00B22A85"/>
    <w:rsid w:val="00B25D64"/>
    <w:rsid w:val="00B2799A"/>
    <w:rsid w:val="00B3632E"/>
    <w:rsid w:val="00B43822"/>
    <w:rsid w:val="00B44931"/>
    <w:rsid w:val="00B47730"/>
    <w:rsid w:val="00B550AC"/>
    <w:rsid w:val="00B57481"/>
    <w:rsid w:val="00B605F9"/>
    <w:rsid w:val="00B61766"/>
    <w:rsid w:val="00B70CB3"/>
    <w:rsid w:val="00B75C6E"/>
    <w:rsid w:val="00B75E37"/>
    <w:rsid w:val="00B80B95"/>
    <w:rsid w:val="00B84535"/>
    <w:rsid w:val="00B9015C"/>
    <w:rsid w:val="00B97D2C"/>
    <w:rsid w:val="00BC0A25"/>
    <w:rsid w:val="00BC117C"/>
    <w:rsid w:val="00BC2F45"/>
    <w:rsid w:val="00BE5DE8"/>
    <w:rsid w:val="00BF379C"/>
    <w:rsid w:val="00BF7E46"/>
    <w:rsid w:val="00C11308"/>
    <w:rsid w:val="00C15954"/>
    <w:rsid w:val="00C15F2A"/>
    <w:rsid w:val="00C17474"/>
    <w:rsid w:val="00C36973"/>
    <w:rsid w:val="00C431AA"/>
    <w:rsid w:val="00C51890"/>
    <w:rsid w:val="00C57C7F"/>
    <w:rsid w:val="00C63872"/>
    <w:rsid w:val="00C67BB1"/>
    <w:rsid w:val="00C83B40"/>
    <w:rsid w:val="00C87D67"/>
    <w:rsid w:val="00CB0664"/>
    <w:rsid w:val="00CB47AF"/>
    <w:rsid w:val="00CB7EFD"/>
    <w:rsid w:val="00CC6EB2"/>
    <w:rsid w:val="00CD13EA"/>
    <w:rsid w:val="00CE1AAA"/>
    <w:rsid w:val="00CE7485"/>
    <w:rsid w:val="00CF638E"/>
    <w:rsid w:val="00D12D77"/>
    <w:rsid w:val="00D15623"/>
    <w:rsid w:val="00D20CB9"/>
    <w:rsid w:val="00D23127"/>
    <w:rsid w:val="00D33694"/>
    <w:rsid w:val="00D35995"/>
    <w:rsid w:val="00D441BC"/>
    <w:rsid w:val="00D643FA"/>
    <w:rsid w:val="00D82C66"/>
    <w:rsid w:val="00D877AC"/>
    <w:rsid w:val="00D90E16"/>
    <w:rsid w:val="00DA6B99"/>
    <w:rsid w:val="00DB3F14"/>
    <w:rsid w:val="00DD4000"/>
    <w:rsid w:val="00E01DA7"/>
    <w:rsid w:val="00E1650B"/>
    <w:rsid w:val="00E1722B"/>
    <w:rsid w:val="00E2260A"/>
    <w:rsid w:val="00E50A78"/>
    <w:rsid w:val="00E57022"/>
    <w:rsid w:val="00E57378"/>
    <w:rsid w:val="00E62616"/>
    <w:rsid w:val="00E7183C"/>
    <w:rsid w:val="00EA6333"/>
    <w:rsid w:val="00EA7D21"/>
    <w:rsid w:val="00EC7B85"/>
    <w:rsid w:val="00EF2C53"/>
    <w:rsid w:val="00EF3AEB"/>
    <w:rsid w:val="00F07324"/>
    <w:rsid w:val="00F1328A"/>
    <w:rsid w:val="00F22C92"/>
    <w:rsid w:val="00F416B1"/>
    <w:rsid w:val="00F51D6C"/>
    <w:rsid w:val="00F57C70"/>
    <w:rsid w:val="00F60904"/>
    <w:rsid w:val="00F674FC"/>
    <w:rsid w:val="00F73F77"/>
    <w:rsid w:val="00F81523"/>
    <w:rsid w:val="00F96BB7"/>
    <w:rsid w:val="00FB3A42"/>
    <w:rsid w:val="00FB65CD"/>
    <w:rsid w:val="00FC6658"/>
    <w:rsid w:val="00FC693F"/>
    <w:rsid w:val="00FE0C8E"/>
    <w:rsid w:val="00FE115E"/>
    <w:rsid w:val="00FE62B4"/>
    <w:rsid w:val="00FF0E04"/>
    <w:rsid w:val="00FF3F3E"/>
    <w:rsid w:val="00FF4FD4"/>
    <w:rsid w:val="00FF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EA0015"/>
  <w14:defaultImageDpi w14:val="300"/>
  <w15:docId w15:val="{A1468760-B3B1-41E3-8773-4AF1EBBB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8ED5A1-C855-4423-8CCE-A72810F2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Agustina</cp:lastModifiedBy>
  <cp:revision>2</cp:revision>
  <cp:lastPrinted>2026-10-15T15:15:00Z</cp:lastPrinted>
  <dcterms:created xsi:type="dcterms:W3CDTF">2026-10-16T14:37:00Z</dcterms:created>
  <dcterms:modified xsi:type="dcterms:W3CDTF">2026-10-16T14:37:00Z</dcterms:modified>
  <cp:category/>
</cp:coreProperties>
</file>